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39" w:rsidRDefault="00207C39" w:rsidP="00207C39">
      <w:r>
        <w:t>May 8, 2019</w:t>
      </w:r>
    </w:p>
    <w:p w:rsidR="00207C39" w:rsidRDefault="00207C39" w:rsidP="00207C39"/>
    <w:p w:rsidR="00207C39" w:rsidRDefault="00207C39" w:rsidP="00207C39">
      <w:r>
        <w:t xml:space="preserve">For Immediate Release: </w:t>
      </w:r>
    </w:p>
    <w:p w:rsidR="00207C39" w:rsidRDefault="00207C39" w:rsidP="00207C39">
      <w:r>
        <w:t>Katz JCC Travel Program Launches Tokyo during</w:t>
      </w:r>
      <w:r>
        <w:t xml:space="preserve"> 2020</w:t>
      </w:r>
      <w:r>
        <w:t xml:space="preserve"> Para Olympic Games</w:t>
      </w:r>
    </w:p>
    <w:p w:rsidR="00207C39" w:rsidRDefault="00207C39" w:rsidP="00207C39"/>
    <w:p w:rsidR="00207C39" w:rsidRDefault="00207C39" w:rsidP="00207C39">
      <w:r>
        <w:t>The Milton &amp; Betty Katz JCC travel program will be heading to Japan next summer on a twelve day adventure!  This once in a lifetime trip will run from August 24 – September 4, 2020.</w:t>
      </w:r>
    </w:p>
    <w:p w:rsidR="00207C39" w:rsidRDefault="00207C39" w:rsidP="00207C39"/>
    <w:p w:rsidR="00207C39" w:rsidRDefault="00207C39" w:rsidP="00207C39">
      <w:r>
        <w:t xml:space="preserve">The tour begins in Tokyo, a city that mixes ancient Japanese culture and modern, architectural landmarks.  Enjoy a visit to the 1093 foot tall Tokyo Tower, the historic 15th century Imperial Palace and the Ginza district renowned for its superior shopping and dining.  While in Tokyo the trip will also include a full day at the 2020 Tokyo Olympic village to experience many Paralympic events and athletes going for the gold.     </w:t>
      </w:r>
    </w:p>
    <w:p w:rsidR="00207C39" w:rsidRDefault="00207C39" w:rsidP="00207C39"/>
    <w:p w:rsidR="00207C39" w:rsidRDefault="00207C39" w:rsidP="00207C39">
      <w:r>
        <w:t>From Tokyo, the tour will journey southwest to Mt Fuji and Hakone. We will ascend the dormant volcano and drive up to the fifth station of its snowcapped peak for panoramic vistas.  Upon return</w:t>
      </w:r>
      <w:r>
        <w:rPr>
          <w:color w:val="1F497D"/>
        </w:rPr>
        <w:t>,</w:t>
      </w:r>
      <w:r>
        <w:t xml:space="preserve"> embark on a scenic boat ride on the tranquil Lake </w:t>
      </w:r>
      <w:proofErr w:type="spellStart"/>
      <w:r>
        <w:t>Ashi</w:t>
      </w:r>
      <w:proofErr w:type="spellEnd"/>
      <w:r>
        <w:t xml:space="preserve"> below Japan’s towering iconic mountain. </w:t>
      </w:r>
    </w:p>
    <w:p w:rsidR="00207C39" w:rsidRDefault="00207C39" w:rsidP="00207C39"/>
    <w:p w:rsidR="00207C39" w:rsidRDefault="00207C39" w:rsidP="00207C39">
      <w:r>
        <w:t xml:space="preserve">After Tokyo and Mt. Fuji this JCC trip will “do as the locals do” and take a bullet express train to </w:t>
      </w:r>
      <w:proofErr w:type="spellStart"/>
      <w:r>
        <w:t>Takayama</w:t>
      </w:r>
      <w:proofErr w:type="spellEnd"/>
      <w:r>
        <w:t xml:space="preserve">, a delightful small town nestled in the scenic Japanese Alps to enjoy the century’s year old </w:t>
      </w:r>
      <w:proofErr w:type="spellStart"/>
      <w:r>
        <w:t>Miyagawa</w:t>
      </w:r>
      <w:proofErr w:type="spellEnd"/>
      <w:r>
        <w:t xml:space="preserve"> Morning Market, colorful temples and interesting museums.  After discovering the best of </w:t>
      </w:r>
      <w:proofErr w:type="spellStart"/>
      <w:r>
        <w:t>Takayama</w:t>
      </w:r>
      <w:proofErr w:type="spellEnd"/>
      <w:r>
        <w:rPr>
          <w:color w:val="1F497D"/>
        </w:rPr>
        <w:t>,</w:t>
      </w:r>
      <w:r>
        <w:t xml:space="preserve"> the tour heads further south to Kyoto.  </w:t>
      </w:r>
      <w:proofErr w:type="spellStart"/>
      <w:r>
        <w:t>En</w:t>
      </w:r>
      <w:proofErr w:type="spellEnd"/>
      <w:r>
        <w:t xml:space="preserve"> route</w:t>
      </w:r>
      <w:r>
        <w:rPr>
          <w:color w:val="1F497D"/>
        </w:rPr>
        <w:t>,</w:t>
      </w:r>
      <w:r>
        <w:t xml:space="preserve"> explore historical gems like </w:t>
      </w:r>
      <w:proofErr w:type="spellStart"/>
      <w:r>
        <w:t>Shirakawago</w:t>
      </w:r>
      <w:proofErr w:type="spellEnd"/>
      <w:r>
        <w:t xml:space="preserve"> and </w:t>
      </w:r>
      <w:proofErr w:type="spellStart"/>
      <w:r>
        <w:t>Gokayama</w:t>
      </w:r>
      <w:proofErr w:type="spellEnd"/>
      <w:r>
        <w:t xml:space="preserve"> and Kanazawa, a town that blends modern living with traditional heritage. </w:t>
      </w:r>
    </w:p>
    <w:p w:rsidR="00207C39" w:rsidRDefault="00207C39" w:rsidP="00207C39"/>
    <w:p w:rsidR="00207C39" w:rsidRDefault="00207C39" w:rsidP="00207C39">
      <w:r>
        <w:t xml:space="preserve">The capital of Japan from 794 to 1868, Kyoto is a world-class true oasis of Zen. The tour will visit </w:t>
      </w:r>
      <w:proofErr w:type="spellStart"/>
      <w:r>
        <w:t>Nijo</w:t>
      </w:r>
      <w:proofErr w:type="spellEnd"/>
      <w:r>
        <w:t xml:space="preserve"> Castle, renowned for its ornate interiors; Temple of the Golden Pavilion, built on pillars magnificently suspended over a lake and the renowned </w:t>
      </w:r>
      <w:proofErr w:type="spellStart"/>
      <w:r>
        <w:t>Kiyomizu</w:t>
      </w:r>
      <w:proofErr w:type="spellEnd"/>
      <w:r>
        <w:t xml:space="preserve"> Temple founded in the 8th century.  There will also be an optional trip to Hiroshima to visit the city’s Peace Memorial Park and learn about this dark chapter in history.</w:t>
      </w:r>
    </w:p>
    <w:p w:rsidR="00207C39" w:rsidRDefault="00207C39" w:rsidP="00207C39"/>
    <w:p w:rsidR="00207C39" w:rsidRDefault="00207C39" w:rsidP="00207C39">
      <w:r>
        <w:t xml:space="preserve">The trip includes round trip airfare from the US to Japan, all ground transportation (bus and trains) in Japan, daily tours with an English-speaking guide, 14 delicious meals and ten nights’ accommodations in superior hotels (4 nights in Tokyo, 2 nights in </w:t>
      </w:r>
      <w:proofErr w:type="spellStart"/>
      <w:r>
        <w:t>Takayama</w:t>
      </w:r>
      <w:proofErr w:type="spellEnd"/>
      <w:r>
        <w:t>, 1 night in Kanazawa and 3 nights in Kyoto.</w:t>
      </w:r>
    </w:p>
    <w:p w:rsidR="00207C39" w:rsidRDefault="00207C39" w:rsidP="00207C39"/>
    <w:p w:rsidR="00207C39" w:rsidRDefault="00207C39" w:rsidP="00207C39">
      <w:r>
        <w:t>The cost of $6,500 is based on double occupancy when you register by September 1, 2019. After this date the cost of the trip increases to $7,000 per person. This intergenerational trip will be comprised of adults, seniors and families (with children over ten years of age). Payment plans are available.</w:t>
      </w:r>
    </w:p>
    <w:p w:rsidR="00207C39" w:rsidRDefault="00207C39" w:rsidP="00207C39"/>
    <w:p w:rsidR="00207C39" w:rsidRDefault="00207C39" w:rsidP="00207C39">
      <w:r>
        <w:t xml:space="preserve">Spaces are very limited.  The full itinerary is available online at </w:t>
      </w:r>
      <w:hyperlink r:id="rId5" w:history="1">
        <w:r>
          <w:rPr>
            <w:rStyle w:val="Hyperlink"/>
          </w:rPr>
          <w:t>www.jccatlantic.org</w:t>
        </w:r>
      </w:hyperlink>
      <w:r>
        <w:t xml:space="preserve"> .   For more information, contact Josh Cutler, Milton &amp; Betty Katz JCC Program Director 609-822-1167 x138 or </w:t>
      </w:r>
      <w:hyperlink r:id="rId6" w:history="1">
        <w:r>
          <w:rPr>
            <w:rStyle w:val="Hyperlink"/>
          </w:rPr>
          <w:t>travel@jccatlantic.org</w:t>
        </w:r>
      </w:hyperlink>
    </w:p>
    <w:p w:rsidR="00D34E35" w:rsidRDefault="00D34E35"/>
    <w:p w:rsidR="00207C39" w:rsidRDefault="00207C39" w:rsidP="00207C39">
      <w:r>
        <w:t xml:space="preserve">About the Milton &amp; Betty Katz JCC: </w:t>
      </w:r>
      <w:r>
        <w:t>The mission of the Milton and Betty Katz JCC of Atlantic County is to foster an appreciation of Jewish identity, values and culture, to promote the health, education and welfare of our members, to strengthen Jewish family life, to build a sense of community and ensure Jewish continuity for our children, our children’s children, and ourselves.</w:t>
      </w:r>
    </w:p>
    <w:p w:rsidR="00207C39" w:rsidRDefault="00207C39" w:rsidP="00207C39"/>
    <w:p w:rsidR="00207C39" w:rsidRDefault="00207C39" w:rsidP="00207C39">
      <w:r>
        <w:lastRenderedPageBreak/>
        <w:t>The Milton and Betty Katz JCC of Atlantic County is a member of the Jewish Community Center Association. The Milton and Betty Katz JCC of Atlantic County is a constituency of the United Way and Jewish Federation of Atlantic and Cape May Counties. All of which are created to enrich the mind, body and spirit that has become a JCC tradition for almost a century.</w:t>
      </w:r>
    </w:p>
    <w:p w:rsidR="00207C39" w:rsidRDefault="00207C39" w:rsidP="00207C39"/>
    <w:p w:rsidR="00207C39" w:rsidRDefault="00207C39" w:rsidP="00207C39">
      <w:r>
        <w:t>The Milton and Betty Katz Jewish Community Center of Atlantic County is a 501 c 3.</w:t>
      </w:r>
    </w:p>
    <w:p w:rsidR="00207C39" w:rsidRDefault="00207C39" w:rsidP="00207C39"/>
    <w:p w:rsidR="00207C39" w:rsidRDefault="00207C39" w:rsidP="00207C39">
      <w:pPr>
        <w:jc w:val="center"/>
      </w:pPr>
      <w:r>
        <w:t>###</w:t>
      </w:r>
      <w:bookmarkStart w:id="0" w:name="_GoBack"/>
      <w:bookmarkEnd w:id="0"/>
    </w:p>
    <w:sectPr w:rsidR="0020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39"/>
    <w:rsid w:val="00207C39"/>
    <w:rsid w:val="00D3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avel@jccatlantic.org" TargetMode="External"/><Relationship Id="rId5" Type="http://schemas.openxmlformats.org/officeDocument/2006/relationships/hyperlink" Target="http://www.jccatlant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1</cp:revision>
  <dcterms:created xsi:type="dcterms:W3CDTF">2019-05-08T13:43:00Z</dcterms:created>
  <dcterms:modified xsi:type="dcterms:W3CDTF">2019-05-08T13:45:00Z</dcterms:modified>
</cp:coreProperties>
</file>